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753" w:rsidRPr="00B60218" w:rsidRDefault="008A1C5B" w:rsidP="008A1C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189B">
        <w:rPr>
          <w:rFonts w:ascii="Times New Roman" w:hAnsi="Times New Roman" w:cs="Times New Roman"/>
          <w:sz w:val="24"/>
          <w:szCs w:val="24"/>
        </w:rPr>
        <w:t xml:space="preserve">ланы </w:t>
      </w:r>
      <w:r w:rsidR="008B7858" w:rsidRPr="00B60218">
        <w:rPr>
          <w:rFonts w:ascii="Times New Roman" w:hAnsi="Times New Roman" w:cs="Times New Roman"/>
          <w:sz w:val="24"/>
          <w:szCs w:val="24"/>
        </w:rPr>
        <w:t xml:space="preserve"> практических  занятий</w:t>
      </w:r>
    </w:p>
    <w:p w:rsidR="005E319A" w:rsidRPr="006758EB" w:rsidRDefault="005E319A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Природная среда</w:t>
      </w:r>
    </w:p>
    <w:p w:rsidR="005E319A" w:rsidRPr="00B60218" w:rsidRDefault="005E319A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Цель: рассмотреть основные экологические аспекты биологии</w:t>
      </w:r>
    </w:p>
    <w:p w:rsidR="005E319A" w:rsidRPr="00B60218" w:rsidRDefault="005E319A" w:rsidP="004D65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 xml:space="preserve"> Природная среда</w:t>
      </w:r>
      <w:r w:rsidR="006D0132" w:rsidRPr="00B60218">
        <w:rPr>
          <w:rFonts w:ascii="Times New Roman" w:hAnsi="Times New Roman" w:cs="Times New Roman"/>
          <w:sz w:val="24"/>
          <w:szCs w:val="24"/>
        </w:rPr>
        <w:t xml:space="preserve"> как совокупность геосфер и природных </w:t>
      </w:r>
      <w:proofErr w:type="spellStart"/>
      <w:r w:rsidR="006D0132" w:rsidRPr="00B60218">
        <w:rPr>
          <w:rFonts w:ascii="Times New Roman" w:hAnsi="Times New Roman" w:cs="Times New Roman"/>
          <w:sz w:val="24"/>
          <w:szCs w:val="24"/>
        </w:rPr>
        <w:t>ге</w:t>
      </w:r>
      <w:proofErr w:type="gramStart"/>
      <w:r w:rsidR="006D0132" w:rsidRPr="00B6021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6D0132" w:rsidRPr="00B6021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6D0132" w:rsidRPr="00B60218">
        <w:rPr>
          <w:rFonts w:ascii="Times New Roman" w:hAnsi="Times New Roman" w:cs="Times New Roman"/>
          <w:sz w:val="24"/>
          <w:szCs w:val="24"/>
        </w:rPr>
        <w:t xml:space="preserve"> и экосистем</w:t>
      </w:r>
    </w:p>
    <w:p w:rsidR="006D0132" w:rsidRPr="00B60218" w:rsidRDefault="006D0132" w:rsidP="004D65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Биосфера. Компоненты биосферы</w:t>
      </w:r>
    </w:p>
    <w:p w:rsidR="005E319A" w:rsidRPr="00B60218" w:rsidRDefault="006D0132" w:rsidP="004D65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0218">
        <w:rPr>
          <w:rFonts w:ascii="Times New Roman" w:hAnsi="Times New Roman" w:cs="Times New Roman"/>
          <w:sz w:val="24"/>
          <w:szCs w:val="24"/>
        </w:rPr>
        <w:t>Экосфера</w:t>
      </w:r>
      <w:proofErr w:type="spellEnd"/>
    </w:p>
    <w:p w:rsidR="006D0132" w:rsidRPr="00B60218" w:rsidRDefault="006D013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6D0132" w:rsidRPr="00B60218" w:rsidRDefault="006D0132" w:rsidP="004D65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Что есть биосфера?</w:t>
      </w:r>
    </w:p>
    <w:p w:rsidR="006D0132" w:rsidRPr="00B60218" w:rsidRDefault="006D0132" w:rsidP="004D65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Каковы основные компоненты биосферы?</w:t>
      </w:r>
    </w:p>
    <w:p w:rsidR="006D0132" w:rsidRPr="00B60218" w:rsidRDefault="006D0132" w:rsidP="004D65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 xml:space="preserve">Что понимается под понятием </w:t>
      </w:r>
      <w:proofErr w:type="spellStart"/>
      <w:r w:rsidRPr="00B60218">
        <w:rPr>
          <w:rFonts w:ascii="Times New Roman" w:hAnsi="Times New Roman" w:cs="Times New Roman"/>
          <w:sz w:val="24"/>
          <w:szCs w:val="24"/>
        </w:rPr>
        <w:t>экосфера</w:t>
      </w:r>
      <w:proofErr w:type="spellEnd"/>
      <w:r w:rsidRPr="00B60218">
        <w:rPr>
          <w:rFonts w:ascii="Times New Roman" w:hAnsi="Times New Roman" w:cs="Times New Roman"/>
          <w:sz w:val="24"/>
          <w:szCs w:val="24"/>
        </w:rPr>
        <w:t>?</w:t>
      </w:r>
    </w:p>
    <w:p w:rsidR="006D0132" w:rsidRPr="00B60218" w:rsidRDefault="006D0132" w:rsidP="004D65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Дайте определение понятию « природная среда»</w:t>
      </w:r>
    </w:p>
    <w:p w:rsidR="006D0132" w:rsidRPr="00B60218" w:rsidRDefault="006D0132" w:rsidP="004D65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Какие геосферы входят в состав биосферы?</w:t>
      </w:r>
    </w:p>
    <w:p w:rsidR="00A86778" w:rsidRPr="00B60218" w:rsidRDefault="00A86778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Литература:</w:t>
      </w:r>
      <w:r w:rsidR="00DF32E3" w:rsidRPr="00B60218">
        <w:rPr>
          <w:rFonts w:ascii="Times New Roman" w:hAnsi="Times New Roman" w:cs="Times New Roman"/>
          <w:sz w:val="24"/>
          <w:szCs w:val="24"/>
        </w:rPr>
        <w:t xml:space="preserve"> </w:t>
      </w:r>
      <w:r w:rsidR="008A1C5B">
        <w:rPr>
          <w:rFonts w:ascii="Calibri" w:hAnsi="Calibri" w:cs="Calibri"/>
          <w:sz w:val="24"/>
          <w:szCs w:val="24"/>
        </w:rPr>
        <w:t>[</w:t>
      </w:r>
      <w:r w:rsidR="00DF32E3" w:rsidRPr="00B60218">
        <w:rPr>
          <w:rFonts w:ascii="Times New Roman" w:hAnsi="Times New Roman" w:cs="Times New Roman"/>
          <w:sz w:val="24"/>
          <w:szCs w:val="24"/>
        </w:rPr>
        <w:t xml:space="preserve">3, 4, </w:t>
      </w:r>
      <w:r w:rsidR="0011224E" w:rsidRPr="00B60218">
        <w:rPr>
          <w:rFonts w:ascii="Times New Roman" w:hAnsi="Times New Roman" w:cs="Times New Roman"/>
          <w:sz w:val="24"/>
          <w:szCs w:val="24"/>
        </w:rPr>
        <w:t>7,</w:t>
      </w:r>
      <w:r w:rsidR="00DF32E3" w:rsidRPr="00B60218">
        <w:rPr>
          <w:rFonts w:ascii="Times New Roman" w:hAnsi="Times New Roman" w:cs="Times New Roman"/>
          <w:sz w:val="24"/>
          <w:szCs w:val="24"/>
        </w:rPr>
        <w:t>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DF32E3" w:rsidRPr="00B60218" w:rsidRDefault="00DF32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32E3" w:rsidRPr="006758EB" w:rsidRDefault="00DF32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Экологические факторы</w:t>
      </w:r>
    </w:p>
    <w:p w:rsidR="00DF32E3" w:rsidRPr="00B60218" w:rsidRDefault="00DF32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 xml:space="preserve">Цель: изучить различные подходы  классификации экологических факторов и рассмотреть различные группы животных по отношению </w:t>
      </w:r>
      <w:r w:rsidR="0011224E" w:rsidRPr="00B60218">
        <w:rPr>
          <w:rFonts w:ascii="Times New Roman" w:hAnsi="Times New Roman" w:cs="Times New Roman"/>
          <w:sz w:val="24"/>
          <w:szCs w:val="24"/>
        </w:rPr>
        <w:t>к абиотическим факторам</w:t>
      </w:r>
    </w:p>
    <w:p w:rsidR="00DF32E3" w:rsidRPr="00B60218" w:rsidRDefault="00DF32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План:</w:t>
      </w:r>
    </w:p>
    <w:p w:rsidR="00DF32E3" w:rsidRPr="00B60218" w:rsidRDefault="00DF32E3" w:rsidP="004D659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Классификация экологических факторов по периодичности</w:t>
      </w:r>
    </w:p>
    <w:p w:rsidR="00DF32E3" w:rsidRPr="00B60218" w:rsidRDefault="00DF32E3" w:rsidP="004D659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Абиотические факторы. Биотические факторы. Антропогенные факторы</w:t>
      </w:r>
    </w:p>
    <w:p w:rsidR="00DF32E3" w:rsidRPr="00B60218" w:rsidRDefault="00DF32E3" w:rsidP="004D659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Группы живых организмов по отношению к свету, к температуре, к воде</w:t>
      </w:r>
    </w:p>
    <w:p w:rsidR="0026691D" w:rsidRDefault="0026691D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26691D" w:rsidRDefault="0026691D" w:rsidP="002669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понятию «Экологический фактор»</w:t>
      </w:r>
    </w:p>
    <w:p w:rsidR="0026691D" w:rsidRDefault="0026691D" w:rsidP="002669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понятию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Эдафический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фактор»</w:t>
      </w:r>
    </w:p>
    <w:p w:rsidR="0026691D" w:rsidRDefault="000D3649" w:rsidP="002669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растения относятся к ксерофитам?</w:t>
      </w:r>
    </w:p>
    <w:p w:rsidR="000D3649" w:rsidRDefault="000D3649" w:rsidP="002669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растения относятся к гелиофитам?</w:t>
      </w:r>
    </w:p>
    <w:p w:rsidR="000D3649" w:rsidRPr="0026691D" w:rsidRDefault="000D3649" w:rsidP="002669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относится к вторичным периодическим факторам?</w:t>
      </w:r>
    </w:p>
    <w:p w:rsidR="00DF32E3" w:rsidRPr="00B60218" w:rsidRDefault="0011224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B60218">
        <w:rPr>
          <w:rFonts w:ascii="Times New Roman" w:hAnsi="Times New Roman" w:cs="Times New Roman"/>
          <w:sz w:val="24"/>
          <w:szCs w:val="24"/>
        </w:rPr>
        <w:t>5, 11, 15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B60218" w:rsidRDefault="00B60218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24E" w:rsidRPr="006758EB" w:rsidRDefault="0011224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Типы наземных и водных экосистем</w:t>
      </w:r>
    </w:p>
    <w:p w:rsidR="0011224E" w:rsidRPr="00B60218" w:rsidRDefault="0011224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Цель: познакомиться с различными подходами классификации  экосистем, изучить особенности природных экосистем</w:t>
      </w:r>
    </w:p>
    <w:p w:rsidR="0011224E" w:rsidRPr="00B60218" w:rsidRDefault="0011224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План:</w:t>
      </w:r>
    </w:p>
    <w:p w:rsidR="0011224E" w:rsidRPr="00B60218" w:rsidRDefault="0011224E" w:rsidP="004D659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Классификация и общая характеристика наземных экосистем.</w:t>
      </w:r>
    </w:p>
    <w:p w:rsidR="0011224E" w:rsidRPr="00B60218" w:rsidRDefault="0011224E" w:rsidP="004D659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Классификация и общая характеристика водных экосистем</w:t>
      </w:r>
    </w:p>
    <w:p w:rsidR="0011224E" w:rsidRPr="00B60218" w:rsidRDefault="0011224E" w:rsidP="004D659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Энергетическая классификация экосистем</w:t>
      </w:r>
    </w:p>
    <w:p w:rsidR="0011224E" w:rsidRDefault="0011224E" w:rsidP="004D659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Антропогенные экосистемы</w:t>
      </w:r>
    </w:p>
    <w:p w:rsidR="000D3649" w:rsidRDefault="000D3649" w:rsidP="000D3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3649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D3649" w:rsidRDefault="000D3649" w:rsidP="000D3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Каковы структурные компоненты пресноводных экосистем?</w:t>
      </w:r>
    </w:p>
    <w:p w:rsidR="000D3649" w:rsidRDefault="000D3649" w:rsidP="000D3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свойство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лотических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экосистем?</w:t>
      </w:r>
    </w:p>
    <w:p w:rsidR="000D3649" w:rsidRDefault="000D3649" w:rsidP="000D3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Каковы свойства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лентических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экосистем?</w:t>
      </w:r>
    </w:p>
    <w:p w:rsidR="000D3649" w:rsidRDefault="000D3649" w:rsidP="000D3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Назовите основные свойства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09E6" w:rsidRPr="000D3649" w:rsidRDefault="00A509E6" w:rsidP="000D3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лежит в основе классификации наземных экосистем?</w:t>
      </w:r>
    </w:p>
    <w:p w:rsidR="0011224E" w:rsidRPr="00B60218" w:rsidRDefault="0011224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B60218">
        <w:rPr>
          <w:rFonts w:ascii="Times New Roman" w:hAnsi="Times New Roman" w:cs="Times New Roman"/>
          <w:sz w:val="24"/>
          <w:szCs w:val="24"/>
        </w:rPr>
        <w:t>2, 5, 11,15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B60218" w:rsidRDefault="00B60218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24E" w:rsidRPr="006758EB" w:rsidRDefault="0011224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Биогеохимические круговороты важнейших биогенных элементов</w:t>
      </w:r>
    </w:p>
    <w:p w:rsidR="0011224E" w:rsidRPr="00B60218" w:rsidRDefault="0011224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Цель: изучить биогеохимические круговороты важн</w:t>
      </w:r>
      <w:r w:rsidR="00B60218">
        <w:rPr>
          <w:rFonts w:ascii="Times New Roman" w:hAnsi="Times New Roman" w:cs="Times New Roman"/>
          <w:sz w:val="24"/>
          <w:szCs w:val="24"/>
        </w:rPr>
        <w:t>ейших био</w:t>
      </w:r>
      <w:r w:rsidRPr="00B60218">
        <w:rPr>
          <w:rFonts w:ascii="Times New Roman" w:hAnsi="Times New Roman" w:cs="Times New Roman"/>
          <w:sz w:val="24"/>
          <w:szCs w:val="24"/>
        </w:rPr>
        <w:t>генных элементов</w:t>
      </w:r>
    </w:p>
    <w:p w:rsidR="00B60218" w:rsidRPr="00B60218" w:rsidRDefault="00B60218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24E" w:rsidRPr="00B60218" w:rsidRDefault="0011224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План:</w:t>
      </w:r>
    </w:p>
    <w:p w:rsidR="0011224E" w:rsidRPr="00B60218" w:rsidRDefault="0011224E" w:rsidP="004D659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Биогеохимический круговорот кислорода</w:t>
      </w:r>
    </w:p>
    <w:p w:rsidR="0011224E" w:rsidRPr="00B60218" w:rsidRDefault="0011224E" w:rsidP="004D659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Биогеохимический круговорот углерода</w:t>
      </w:r>
    </w:p>
    <w:p w:rsidR="0011224E" w:rsidRPr="00B60218" w:rsidRDefault="0011224E" w:rsidP="004D659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Биогеохимический круговорот азота</w:t>
      </w:r>
    </w:p>
    <w:p w:rsidR="0011224E" w:rsidRPr="00B60218" w:rsidRDefault="0011224E" w:rsidP="004D659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lastRenderedPageBreak/>
        <w:t>Биогеохимический круговорот фосфора</w:t>
      </w:r>
    </w:p>
    <w:p w:rsidR="0011224E" w:rsidRDefault="0011224E" w:rsidP="004D659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>Биогеохимический круговорот серы</w:t>
      </w:r>
    </w:p>
    <w:p w:rsidR="00A509E6" w:rsidRDefault="00A509E6" w:rsidP="00A509E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вопросы?</w:t>
      </w:r>
    </w:p>
    <w:p w:rsidR="00A509E6" w:rsidRDefault="00A509E6" w:rsidP="00A509E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находится резервный фонд кислорода?</w:t>
      </w:r>
    </w:p>
    <w:p w:rsidR="00A509E6" w:rsidRDefault="00A509E6" w:rsidP="00A509E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находится резервный фонд фосфора?</w:t>
      </w:r>
    </w:p>
    <w:p w:rsidR="00A509E6" w:rsidRDefault="00A509E6" w:rsidP="00A509E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азотфиксирующих бактерий?</w:t>
      </w:r>
    </w:p>
    <w:p w:rsidR="00A509E6" w:rsidRDefault="00A509E6" w:rsidP="00A509E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Какова роль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динитрофицирующих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бактерий?</w:t>
      </w:r>
    </w:p>
    <w:p w:rsidR="00A509E6" w:rsidRDefault="00A509E6" w:rsidP="00A509E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случаи выпадения веществ из биогеохимического круговорота</w:t>
      </w:r>
    </w:p>
    <w:p w:rsidR="005E319A" w:rsidRDefault="00B60218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218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B60218">
        <w:rPr>
          <w:rFonts w:ascii="Times New Roman" w:hAnsi="Times New Roman" w:cs="Times New Roman"/>
          <w:sz w:val="24"/>
          <w:szCs w:val="24"/>
        </w:rPr>
        <w:t>2, 5, 11,15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B60218" w:rsidRDefault="00B60218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218" w:rsidRDefault="00B60218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218" w:rsidRPr="006758EB" w:rsidRDefault="00B60218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Методы очистки природных и сточных вод</w:t>
      </w:r>
    </w:p>
    <w:p w:rsidR="00B60218" w:rsidRDefault="00B60218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познакомиться с основными методами очистки вод</w:t>
      </w:r>
    </w:p>
    <w:p w:rsidR="00B60218" w:rsidRDefault="00B60218" w:rsidP="004D6597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методов очистки сточных вод</w:t>
      </w:r>
    </w:p>
    <w:p w:rsidR="00B60218" w:rsidRDefault="00B60218" w:rsidP="004D6597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Механические методы</w:t>
      </w:r>
    </w:p>
    <w:p w:rsidR="00B60218" w:rsidRDefault="00B60218" w:rsidP="004D6597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методы</w:t>
      </w:r>
    </w:p>
    <w:p w:rsidR="00B60218" w:rsidRDefault="00B60218" w:rsidP="004D6597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Химические методы</w:t>
      </w:r>
    </w:p>
    <w:p w:rsidR="00B60218" w:rsidRDefault="00B60218" w:rsidP="004D6597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Биологические методы</w:t>
      </w:r>
    </w:p>
    <w:p w:rsidR="00B60218" w:rsidRDefault="00C952B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C952B0" w:rsidRDefault="00C952B0" w:rsidP="004D6597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основные виды механической очистки сточных вод.</w:t>
      </w:r>
    </w:p>
    <w:p w:rsidR="00C952B0" w:rsidRDefault="00C952B0" w:rsidP="004D6597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принципы химических методов очистки сточных вод.</w:t>
      </w:r>
    </w:p>
    <w:p w:rsidR="00C952B0" w:rsidRDefault="00C952B0" w:rsidP="004D6597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называются сооружения биологической очистки сточных вод?</w:t>
      </w:r>
    </w:p>
    <w:p w:rsidR="00C952B0" w:rsidRDefault="00C952B0" w:rsidP="004D6597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принцип работы биологических прудов</w:t>
      </w:r>
    </w:p>
    <w:p w:rsidR="003B189B" w:rsidRPr="003B189B" w:rsidRDefault="003756BF" w:rsidP="004D6597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Приведите примеры очистки сточных вод на конкретных примерах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756BF" w:rsidRDefault="003B189B" w:rsidP="003B189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4243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756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BF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="003756BF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756BF" w:rsidRDefault="008A1C5B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Литература: </w:t>
      </w:r>
      <w:r>
        <w:rPr>
          <w:rFonts w:ascii="Calibri" w:hAnsi="Calibri" w:cs="Calibri"/>
          <w:sz w:val="24"/>
          <w:szCs w:val="24"/>
        </w:rPr>
        <w:t>[</w:t>
      </w:r>
      <w:r w:rsidR="003756BF" w:rsidRPr="003756BF">
        <w:rPr>
          <w:rFonts w:ascii="Times New Roman" w:hAnsi="Times New Roman" w:cs="Times New Roman"/>
          <w:sz w:val="24"/>
          <w:szCs w:val="24"/>
        </w:rPr>
        <w:t xml:space="preserve">5, </w:t>
      </w:r>
      <w:r w:rsidR="00A226AF">
        <w:rPr>
          <w:rFonts w:ascii="Times New Roman" w:hAnsi="Times New Roman" w:cs="Times New Roman"/>
          <w:sz w:val="24"/>
          <w:szCs w:val="24"/>
        </w:rPr>
        <w:t xml:space="preserve">8. </w:t>
      </w:r>
      <w:r w:rsidR="003756BF" w:rsidRPr="003756BF">
        <w:rPr>
          <w:rFonts w:ascii="Times New Roman" w:hAnsi="Times New Roman" w:cs="Times New Roman"/>
          <w:sz w:val="24"/>
          <w:szCs w:val="24"/>
        </w:rPr>
        <w:t>11,</w:t>
      </w:r>
      <w:r w:rsidR="003756BF">
        <w:rPr>
          <w:rFonts w:ascii="Times New Roman" w:hAnsi="Times New Roman" w:cs="Times New Roman"/>
          <w:sz w:val="24"/>
          <w:szCs w:val="24"/>
        </w:rPr>
        <w:t xml:space="preserve"> 14, </w:t>
      </w:r>
      <w:r w:rsidR="003756BF" w:rsidRPr="003756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Calibri" w:hAnsi="Calibri" w:cs="Calibri"/>
          <w:sz w:val="24"/>
          <w:szCs w:val="24"/>
        </w:rPr>
        <w:t>]</w:t>
      </w:r>
    </w:p>
    <w:p w:rsidR="006758EB" w:rsidRDefault="006758EB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6BF" w:rsidRPr="006758EB" w:rsidRDefault="003756BF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Техногенные физические загрязнения и естественный фон</w:t>
      </w:r>
    </w:p>
    <w:p w:rsidR="003756BF" w:rsidRDefault="003756BF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6BF">
        <w:rPr>
          <w:rFonts w:ascii="Times New Roman" w:hAnsi="Times New Roman" w:cs="Times New Roman"/>
          <w:sz w:val="24"/>
          <w:szCs w:val="24"/>
        </w:rPr>
        <w:t>Цель: Познакомиться с экологическими аспектами физики и с классификацией физических загрязнений</w:t>
      </w:r>
    </w:p>
    <w:p w:rsidR="003756BF" w:rsidRDefault="003756BF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3756BF" w:rsidRDefault="003756BF" w:rsidP="004D659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аспекты естественного фона</w:t>
      </w:r>
    </w:p>
    <w:p w:rsidR="003756BF" w:rsidRDefault="003756BF" w:rsidP="004D659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6BF">
        <w:rPr>
          <w:rFonts w:ascii="Times New Roman" w:hAnsi="Times New Roman" w:cs="Times New Roman"/>
          <w:sz w:val="24"/>
          <w:szCs w:val="24"/>
        </w:rPr>
        <w:t>Классификация техногенных физических загрязнений</w:t>
      </w:r>
    </w:p>
    <w:p w:rsidR="003756BF" w:rsidRDefault="003756BF" w:rsidP="004D659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загрязнения в повседневной жизни</w:t>
      </w:r>
    </w:p>
    <w:p w:rsidR="003756BF" w:rsidRDefault="003756BF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:rsidR="003756BF" w:rsidRDefault="00A226AF" w:rsidP="004D659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понятию «загрязнение».</w:t>
      </w:r>
    </w:p>
    <w:p w:rsidR="00A226AF" w:rsidRDefault="00A226AF" w:rsidP="004D659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влияет урбанизация на качество окружающей среды?</w:t>
      </w:r>
    </w:p>
    <w:p w:rsidR="00A226AF" w:rsidRDefault="00A226AF" w:rsidP="004D659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 краткую характеристику физическим загрязнениям</w:t>
      </w:r>
    </w:p>
    <w:p w:rsidR="00A226AF" w:rsidRDefault="00A226AF" w:rsidP="004D659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Приведите примеры техногенных загрязнений на примере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A226AF" w:rsidRDefault="00A226AF" w:rsidP="004D659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основные источники, создающие естественный фон.</w:t>
      </w:r>
    </w:p>
    <w:p w:rsidR="00A226AF" w:rsidRDefault="00A226AF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6AF">
        <w:rPr>
          <w:rFonts w:ascii="Times New Roman" w:hAnsi="Times New Roman" w:cs="Times New Roman"/>
          <w:sz w:val="24"/>
          <w:szCs w:val="24"/>
        </w:rPr>
        <w:t>Литер</w:t>
      </w:r>
      <w:r w:rsidR="008A1C5B">
        <w:rPr>
          <w:rFonts w:ascii="Times New Roman" w:hAnsi="Times New Roman" w:cs="Times New Roman"/>
          <w:sz w:val="24"/>
          <w:szCs w:val="24"/>
        </w:rPr>
        <w:t xml:space="preserve">атура: </w:t>
      </w:r>
      <w:r w:rsidR="008A1C5B">
        <w:rPr>
          <w:rFonts w:ascii="Calibri" w:hAnsi="Calibri" w:cs="Calibri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5, 8. 11, 14, 16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A0644F" w:rsidRDefault="00A0644F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6113" w:rsidRPr="006758EB" w:rsidRDefault="00BF611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8EB">
        <w:rPr>
          <w:rFonts w:ascii="Times New Roman" w:hAnsi="Times New Roman" w:cs="Times New Roman"/>
          <w:b/>
          <w:sz w:val="24"/>
          <w:szCs w:val="24"/>
        </w:rPr>
        <w:t>Тема: Электромагнитные поля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Цель: Ознакомить с источниками электромагнитных излучений, их спектрами, с биологическим действием ЭМП и мерами защиты от воздействия электромагнитных полей.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План: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1  Источники ЭМП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2 Биологическое действие ЭМП</w:t>
      </w:r>
    </w:p>
    <w:p w:rsidR="00A0644F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3 Защита от воздействия электромагнитных полей</w:t>
      </w:r>
    </w:p>
    <w:p w:rsidR="00A0644F" w:rsidRPr="00A226AF" w:rsidRDefault="00A0644F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lastRenderedPageBreak/>
        <w:t>Контрольные вопросы:</w:t>
      </w:r>
    </w:p>
    <w:p w:rsid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6F43F6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6F43F6">
        <w:rPr>
          <w:rFonts w:ascii="Times New Roman" w:hAnsi="Times New Roman" w:cs="Times New Roman"/>
          <w:sz w:val="24"/>
          <w:szCs w:val="24"/>
        </w:rPr>
        <w:t xml:space="preserve">азовите источники, создающие естественный электромагнитный фон Земли? 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2. Как он изменился с учетом техногенных источников ЭМП?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6F43F6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6F43F6">
        <w:rPr>
          <w:rFonts w:ascii="Times New Roman" w:hAnsi="Times New Roman" w:cs="Times New Roman"/>
          <w:sz w:val="24"/>
          <w:szCs w:val="24"/>
        </w:rPr>
        <w:t>азовите источники ЭМП техногенного происхождения.</w:t>
      </w:r>
    </w:p>
    <w:p w:rsidR="006F43F6" w:rsidRPr="006F43F6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6F43F6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6F43F6">
        <w:rPr>
          <w:rFonts w:ascii="Times New Roman" w:hAnsi="Times New Roman" w:cs="Times New Roman"/>
          <w:sz w:val="24"/>
          <w:szCs w:val="24"/>
        </w:rPr>
        <w:t>аково действие электростатического поля на живые организмы?</w:t>
      </w:r>
    </w:p>
    <w:p w:rsidR="003756BF" w:rsidRPr="003756BF" w:rsidRDefault="006F43F6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3F6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6F43F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6F43F6">
        <w:rPr>
          <w:rFonts w:ascii="Times New Roman" w:hAnsi="Times New Roman" w:cs="Times New Roman"/>
          <w:sz w:val="24"/>
          <w:szCs w:val="24"/>
        </w:rPr>
        <w:t>бъясните сущность энергетического воздействия.</w:t>
      </w:r>
    </w:p>
    <w:p w:rsidR="003756BF" w:rsidRDefault="008A1C5B" w:rsidP="008A1C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Литература: </w:t>
      </w:r>
      <w:r>
        <w:rPr>
          <w:rFonts w:ascii="Calibri" w:hAnsi="Calibri" w:cs="Calibri"/>
          <w:sz w:val="24"/>
          <w:szCs w:val="24"/>
        </w:rPr>
        <w:t>[</w:t>
      </w:r>
      <w:r w:rsidR="006F43F6">
        <w:rPr>
          <w:rFonts w:ascii="Times New Roman" w:hAnsi="Times New Roman" w:cs="Times New Roman"/>
          <w:sz w:val="24"/>
          <w:szCs w:val="24"/>
        </w:rPr>
        <w:t>5, 8, 12</w:t>
      </w:r>
      <w:r>
        <w:rPr>
          <w:rFonts w:ascii="Calibri" w:hAnsi="Calibri" w:cs="Calibri"/>
          <w:sz w:val="24"/>
          <w:szCs w:val="24"/>
        </w:rPr>
        <w:t>]</w:t>
      </w:r>
    </w:p>
    <w:p w:rsid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Определение уровня шумового загрязнения</w:t>
      </w:r>
    </w:p>
    <w:p w:rsidR="00FE4240" w:rsidRP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  <w:r w:rsidRPr="00FE4240">
        <w:rPr>
          <w:rFonts w:ascii="Times New Roman" w:hAnsi="Times New Roman" w:cs="Times New Roman"/>
          <w:sz w:val="24"/>
          <w:szCs w:val="24"/>
        </w:rPr>
        <w:t xml:space="preserve"> Ознаком</w:t>
      </w:r>
      <w:r>
        <w:rPr>
          <w:rFonts w:ascii="Times New Roman" w:hAnsi="Times New Roman" w:cs="Times New Roman"/>
          <w:sz w:val="24"/>
          <w:szCs w:val="24"/>
        </w:rPr>
        <w:t xml:space="preserve">иться с </w:t>
      </w:r>
      <w:r w:rsidRPr="00FE4240">
        <w:rPr>
          <w:rFonts w:ascii="Times New Roman" w:hAnsi="Times New Roman" w:cs="Times New Roman"/>
          <w:sz w:val="24"/>
          <w:szCs w:val="24"/>
        </w:rPr>
        <w:t xml:space="preserve"> понятиями о шумах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FE4240">
        <w:rPr>
          <w:rFonts w:ascii="Times New Roman" w:hAnsi="Times New Roman" w:cs="Times New Roman"/>
          <w:sz w:val="24"/>
          <w:szCs w:val="24"/>
        </w:rPr>
        <w:t xml:space="preserve"> их источниках,</w:t>
      </w:r>
      <w:r>
        <w:rPr>
          <w:rFonts w:ascii="Times New Roman" w:hAnsi="Times New Roman" w:cs="Times New Roman"/>
          <w:sz w:val="24"/>
          <w:szCs w:val="24"/>
        </w:rPr>
        <w:t xml:space="preserve"> методами определения уровня шума,</w:t>
      </w:r>
    </w:p>
    <w:p w:rsidR="00FE4240" w:rsidRP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240">
        <w:rPr>
          <w:rFonts w:ascii="Times New Roman" w:hAnsi="Times New Roman" w:cs="Times New Roman"/>
          <w:sz w:val="24"/>
          <w:szCs w:val="24"/>
        </w:rPr>
        <w:t>План:</w:t>
      </w:r>
    </w:p>
    <w:p w:rsidR="00FE4240" w:rsidRP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240">
        <w:rPr>
          <w:rFonts w:ascii="Times New Roman" w:hAnsi="Times New Roman" w:cs="Times New Roman"/>
          <w:sz w:val="24"/>
          <w:szCs w:val="24"/>
        </w:rPr>
        <w:t>1 Источники шума естественного и техногенного происхождения</w:t>
      </w:r>
    </w:p>
    <w:p w:rsidR="00FE4240" w:rsidRP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Методы определения уровня шума</w:t>
      </w:r>
    </w:p>
    <w:p w:rsid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Нормирование шумов</w:t>
      </w:r>
    </w:p>
    <w:p w:rsidR="00FE4240" w:rsidRDefault="00FE4240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651D32" w:rsidRPr="00651D32" w:rsidRDefault="00651D32" w:rsidP="004D659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D32">
        <w:rPr>
          <w:rFonts w:ascii="Times New Roman" w:hAnsi="Times New Roman" w:cs="Times New Roman"/>
          <w:sz w:val="24"/>
          <w:szCs w:val="24"/>
        </w:rPr>
        <w:t xml:space="preserve"> Какие вы знаете типы, виды техногенных шумов?   </w:t>
      </w:r>
    </w:p>
    <w:p w:rsidR="00651D32" w:rsidRPr="00651D32" w:rsidRDefault="00651D32" w:rsidP="004D659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D32">
        <w:rPr>
          <w:rFonts w:ascii="Times New Roman" w:hAnsi="Times New Roman" w:cs="Times New Roman"/>
          <w:sz w:val="24"/>
          <w:szCs w:val="24"/>
        </w:rPr>
        <w:t>В чем состоит биологическое действие техногенных шумов?</w:t>
      </w:r>
    </w:p>
    <w:p w:rsidR="00651D32" w:rsidRPr="00651D32" w:rsidRDefault="00651D32" w:rsidP="004D659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D32">
        <w:rPr>
          <w:rFonts w:ascii="Times New Roman" w:hAnsi="Times New Roman" w:cs="Times New Roman"/>
          <w:sz w:val="24"/>
          <w:szCs w:val="24"/>
        </w:rPr>
        <w:t>Какие параметры выбраны для нормирования шумов?</w:t>
      </w:r>
    </w:p>
    <w:p w:rsidR="00651D32" w:rsidRPr="00651D32" w:rsidRDefault="00651D32" w:rsidP="004D659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D32">
        <w:rPr>
          <w:rFonts w:ascii="Times New Roman" w:hAnsi="Times New Roman" w:cs="Times New Roman"/>
          <w:sz w:val="24"/>
          <w:szCs w:val="24"/>
        </w:rPr>
        <w:t>В чем проявляется</w:t>
      </w:r>
      <w:r>
        <w:rPr>
          <w:rFonts w:ascii="Times New Roman" w:hAnsi="Times New Roman" w:cs="Times New Roman"/>
          <w:sz w:val="24"/>
          <w:szCs w:val="24"/>
        </w:rPr>
        <w:t xml:space="preserve"> биологическое действие шума</w:t>
      </w:r>
      <w:r w:rsidRPr="00651D32">
        <w:rPr>
          <w:rFonts w:ascii="Times New Roman" w:hAnsi="Times New Roman" w:cs="Times New Roman"/>
          <w:sz w:val="24"/>
          <w:szCs w:val="24"/>
        </w:rPr>
        <w:t>?</w:t>
      </w:r>
    </w:p>
    <w:p w:rsidR="00FE4240" w:rsidRPr="008A1C5B" w:rsidRDefault="00651D32" w:rsidP="008A1C5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C5B">
        <w:rPr>
          <w:rFonts w:ascii="Times New Roman" w:hAnsi="Times New Roman" w:cs="Times New Roman"/>
          <w:sz w:val="24"/>
          <w:szCs w:val="24"/>
        </w:rPr>
        <w:t>Какие методы и средства зашиты от шума вы знаете?</w:t>
      </w:r>
    </w:p>
    <w:p w:rsidR="00856831" w:rsidRDefault="00856831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831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856831">
        <w:rPr>
          <w:rFonts w:ascii="Times New Roman" w:hAnsi="Times New Roman" w:cs="Times New Roman"/>
          <w:sz w:val="24"/>
          <w:szCs w:val="24"/>
        </w:rPr>
        <w:t>2, 5, 11,15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FE004E" w:rsidRDefault="00FE004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04E" w:rsidRPr="004D6597" w:rsidRDefault="00FE004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>Тема: Тепловой баланс Земли</w:t>
      </w:r>
    </w:p>
    <w:p w:rsidR="005C1272" w:rsidRDefault="005C1272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Познакомиться с тепловым и радиационным балансом Земли</w:t>
      </w:r>
    </w:p>
    <w:p w:rsidR="005C1272" w:rsidRDefault="005C127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5C1272" w:rsidRDefault="005C1272" w:rsidP="004D659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Инфракрасное излучение</w:t>
      </w:r>
    </w:p>
    <w:p w:rsidR="005C1272" w:rsidRDefault="005C1272" w:rsidP="004D659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Радиационный и тепловой баланс Земли</w:t>
      </w:r>
    </w:p>
    <w:p w:rsidR="005C1272" w:rsidRDefault="005C1272" w:rsidP="004D659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Тепловые загрязнения</w:t>
      </w:r>
    </w:p>
    <w:p w:rsidR="005C1272" w:rsidRDefault="00A509E6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A509E6" w:rsidRDefault="003B189B" w:rsidP="00A509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какие области условно делят 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диапозон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B189B" w:rsidRDefault="003B189B" w:rsidP="00A509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диапозон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(нм) ИК излучения</w:t>
      </w:r>
    </w:p>
    <w:p w:rsidR="003B189B" w:rsidRDefault="003B189B" w:rsidP="00A509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воздействия ИК излучения на живые организмы</w:t>
      </w:r>
    </w:p>
    <w:p w:rsidR="003B189B" w:rsidRDefault="003B189B" w:rsidP="00A509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последствий  теплового загрязнения</w:t>
      </w:r>
    </w:p>
    <w:p w:rsidR="003B189B" w:rsidRPr="003B189B" w:rsidRDefault="003B189B" w:rsidP="003B189B">
      <w:pPr>
        <w:pStyle w:val="a3"/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B189B">
        <w:rPr>
          <w:rFonts w:ascii="Times New Roman" w:hAnsi="Times New Roman" w:cs="Times New Roman"/>
          <w:sz w:val="24"/>
          <w:szCs w:val="24"/>
        </w:rPr>
        <w:t>Какую роль играют пары воды в атмосфере в теплообмене Земли?</w:t>
      </w:r>
    </w:p>
    <w:p w:rsidR="005C1272" w:rsidRDefault="005C127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272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5C1272">
        <w:rPr>
          <w:rFonts w:ascii="Times New Roman" w:hAnsi="Times New Roman" w:cs="Times New Roman"/>
          <w:sz w:val="24"/>
          <w:szCs w:val="24"/>
        </w:rPr>
        <w:t>2, 5, 11,15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5C1272" w:rsidRDefault="005C127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1272" w:rsidRPr="004D6597" w:rsidRDefault="005C127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>Тема: Лазерные и ионизирующие излучения</w:t>
      </w:r>
    </w:p>
    <w:p w:rsidR="005C1272" w:rsidRPr="005C1272" w:rsidRDefault="005C1272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272">
        <w:rPr>
          <w:rFonts w:ascii="Times New Roman" w:hAnsi="Times New Roman" w:cs="Times New Roman"/>
          <w:sz w:val="24"/>
          <w:szCs w:val="24"/>
        </w:rPr>
        <w:t>Цель: Познакомиться с природой лазерных и ионизирующих излучений</w:t>
      </w:r>
    </w:p>
    <w:p w:rsidR="005C1272" w:rsidRDefault="005C127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5C1272" w:rsidRDefault="005C1272" w:rsidP="004D659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Лазерные излучения. Общая характеристика</w:t>
      </w:r>
    </w:p>
    <w:p w:rsidR="005C1272" w:rsidRDefault="005C1272" w:rsidP="004D659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Лазеры в медицине</w:t>
      </w:r>
    </w:p>
    <w:p w:rsidR="005C1272" w:rsidRDefault="005C1272" w:rsidP="004D659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Ионизирующие излучения.</w:t>
      </w:r>
    </w:p>
    <w:p w:rsidR="00285E26" w:rsidRDefault="00285E26" w:rsidP="00285E2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285E26" w:rsidRDefault="00285E26" w:rsidP="00285E2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 свойства лазерного излучения?</w:t>
      </w:r>
    </w:p>
    <w:p w:rsidR="00285E26" w:rsidRDefault="00285E26" w:rsidP="00285E2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применения лазеров в медицине</w:t>
      </w:r>
    </w:p>
    <w:p w:rsidR="00285E26" w:rsidRDefault="00285E26" w:rsidP="00285E2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приникающая способность</w:t>
      </w:r>
      <w:r w:rsidR="004E4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E4088">
        <w:rPr>
          <w:rFonts w:ascii="Times New Roman" w:hAnsi="Times New Roman" w:cs="Times New Roman"/>
          <w:sz w:val="24"/>
          <w:szCs w:val="24"/>
        </w:rPr>
        <w:t>альфа-излучения</w:t>
      </w:r>
      <w:proofErr w:type="spellEnd"/>
      <w:proofErr w:type="gramEnd"/>
      <w:r w:rsidR="004E4088">
        <w:rPr>
          <w:rFonts w:ascii="Times New Roman" w:hAnsi="Times New Roman" w:cs="Times New Roman"/>
          <w:sz w:val="24"/>
          <w:szCs w:val="24"/>
        </w:rPr>
        <w:t>?</w:t>
      </w:r>
    </w:p>
    <w:p w:rsidR="004E4088" w:rsidRDefault="004E4088" w:rsidP="00285E2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свойства гамма-излучения?</w:t>
      </w:r>
    </w:p>
    <w:p w:rsidR="004E4088" w:rsidRDefault="004E4088" w:rsidP="00285E2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техногенные источники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радиактивного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излучения</w:t>
      </w:r>
    </w:p>
    <w:p w:rsidR="005C1272" w:rsidRDefault="005C1272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272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5C1272">
        <w:rPr>
          <w:rFonts w:ascii="Times New Roman" w:hAnsi="Times New Roman" w:cs="Times New Roman"/>
          <w:sz w:val="24"/>
          <w:szCs w:val="24"/>
        </w:rPr>
        <w:t>2, 5, 11,15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5C1272" w:rsidRDefault="005C1272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1272" w:rsidRPr="004D6597" w:rsidRDefault="005C1272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 xml:space="preserve">Тема: Определение </w:t>
      </w:r>
      <w:proofErr w:type="spellStart"/>
      <w:r w:rsidRPr="004D6597">
        <w:rPr>
          <w:rFonts w:ascii="Times New Roman" w:hAnsi="Times New Roman" w:cs="Times New Roman"/>
          <w:b/>
          <w:sz w:val="24"/>
          <w:szCs w:val="24"/>
        </w:rPr>
        <w:t>радиактивного</w:t>
      </w:r>
      <w:proofErr w:type="spellEnd"/>
      <w:r w:rsidRPr="004D6597">
        <w:rPr>
          <w:rFonts w:ascii="Times New Roman" w:hAnsi="Times New Roman" w:cs="Times New Roman"/>
          <w:b/>
          <w:sz w:val="24"/>
          <w:szCs w:val="24"/>
        </w:rPr>
        <w:t xml:space="preserve"> излучения</w:t>
      </w:r>
    </w:p>
    <w:p w:rsidR="005C1272" w:rsidRDefault="005C1272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Цель: Познакомиться с особенностями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радиактивного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загрязнения и методами определения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радиактивного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фона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65492E" w:rsidRP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5492E">
        <w:rPr>
          <w:rFonts w:ascii="Times New Roman" w:hAnsi="Times New Roman" w:cs="Times New Roman"/>
          <w:sz w:val="24"/>
          <w:szCs w:val="24"/>
        </w:rPr>
        <w:t>Радиактивность</w:t>
      </w:r>
      <w:proofErr w:type="gramStart"/>
      <w:r w:rsidRPr="0065492E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65492E">
        <w:rPr>
          <w:rFonts w:ascii="Times New Roman" w:hAnsi="Times New Roman" w:cs="Times New Roman"/>
          <w:sz w:val="24"/>
          <w:szCs w:val="24"/>
        </w:rPr>
        <w:t xml:space="preserve">сточники </w:t>
      </w:r>
      <w:proofErr w:type="spellStart"/>
      <w:r w:rsidRPr="0065492E">
        <w:rPr>
          <w:rFonts w:ascii="Times New Roman" w:hAnsi="Times New Roman" w:cs="Times New Roman"/>
          <w:sz w:val="24"/>
          <w:szCs w:val="24"/>
        </w:rPr>
        <w:t>радиактивного</w:t>
      </w:r>
      <w:proofErr w:type="spellEnd"/>
      <w:r w:rsidRPr="0065492E">
        <w:rPr>
          <w:rFonts w:ascii="Times New Roman" w:hAnsi="Times New Roman" w:cs="Times New Roman"/>
          <w:sz w:val="24"/>
          <w:szCs w:val="24"/>
        </w:rPr>
        <w:t xml:space="preserve"> загрязнения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Определение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радиактивного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загрязнения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2E">
        <w:rPr>
          <w:rFonts w:ascii="Times New Roman" w:hAnsi="Times New Roman" w:cs="Times New Roman"/>
          <w:sz w:val="24"/>
          <w:szCs w:val="24"/>
        </w:rPr>
        <w:t xml:space="preserve"> 3. Нормирование радиационного загрязнения</w:t>
      </w:r>
    </w:p>
    <w:p w:rsidR="00231F85" w:rsidRDefault="00231F85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:rsidR="00231F85" w:rsidRDefault="00231F85" w:rsidP="00231F85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виды радиоактивных излучений</w:t>
      </w:r>
    </w:p>
    <w:p w:rsidR="00231F85" w:rsidRDefault="00231F85" w:rsidP="00231F85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85">
        <w:rPr>
          <w:rFonts w:ascii="Times New Roman" w:hAnsi="Times New Roman" w:cs="Times New Roman"/>
          <w:sz w:val="24"/>
          <w:szCs w:val="24"/>
        </w:rPr>
        <w:t>Раскройте сущность альфа-, бет</w:t>
      </w:r>
      <w:proofErr w:type="gramStart"/>
      <w:r w:rsidRPr="00231F8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231F85">
        <w:rPr>
          <w:rFonts w:ascii="Times New Roman" w:hAnsi="Times New Roman" w:cs="Times New Roman"/>
          <w:sz w:val="24"/>
          <w:szCs w:val="24"/>
        </w:rPr>
        <w:t xml:space="preserve"> и гамма-излучения.</w:t>
      </w:r>
    </w:p>
    <w:p w:rsidR="00231F85" w:rsidRDefault="00231F85" w:rsidP="00231F85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85">
        <w:rPr>
          <w:rFonts w:ascii="Times New Roman" w:hAnsi="Times New Roman" w:cs="Times New Roman"/>
          <w:sz w:val="24"/>
          <w:szCs w:val="24"/>
        </w:rPr>
        <w:t xml:space="preserve"> В каких единицах измеряется радиация?</w:t>
      </w:r>
    </w:p>
    <w:p w:rsidR="00231F85" w:rsidRDefault="00231F85" w:rsidP="00231F85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85">
        <w:rPr>
          <w:rFonts w:ascii="Times New Roman" w:hAnsi="Times New Roman" w:cs="Times New Roman"/>
          <w:sz w:val="24"/>
          <w:szCs w:val="24"/>
        </w:rPr>
        <w:t>Охарактеризуйте действие радиации на организм.</w:t>
      </w:r>
    </w:p>
    <w:p w:rsidR="00231F85" w:rsidRPr="00231F85" w:rsidRDefault="00231F85" w:rsidP="00231F85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85">
        <w:rPr>
          <w:rFonts w:ascii="Times New Roman" w:hAnsi="Times New Roman" w:cs="Times New Roman"/>
          <w:sz w:val="24"/>
          <w:szCs w:val="24"/>
        </w:rPr>
        <w:t>Укажите санитарные нормы радиационной безопасности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2E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65492E">
        <w:rPr>
          <w:rFonts w:ascii="Times New Roman" w:hAnsi="Times New Roman" w:cs="Times New Roman"/>
          <w:sz w:val="24"/>
          <w:szCs w:val="24"/>
        </w:rPr>
        <w:t>2, 5, 11,15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92E" w:rsidRPr="004D6597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>Тема: Механизмы регуляции ООС. Что такое УР?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Изучить механизмы регуляции ООС, познакомиться с основными принципами УР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65492E" w:rsidRDefault="0065492E" w:rsidP="004D659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Механизмы регуляции ООС</w:t>
      </w:r>
    </w:p>
    <w:p w:rsidR="0065492E" w:rsidRDefault="0065492E" w:rsidP="004D659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Концепция УР</w:t>
      </w:r>
    </w:p>
    <w:p w:rsidR="0065492E" w:rsidRDefault="0065492E" w:rsidP="004D6597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Принципы УР</w:t>
      </w:r>
    </w:p>
    <w:p w:rsidR="005E6C0D" w:rsidRDefault="005E6C0D" w:rsidP="005E6C0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5E6C0D" w:rsidRDefault="005E6C0D" w:rsidP="005E6C0D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понятию «Устойчивое развитие»</w:t>
      </w:r>
    </w:p>
    <w:p w:rsidR="005E6C0D" w:rsidRDefault="005E6C0D" w:rsidP="005E6C0D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механизмы регуляции ООС?</w:t>
      </w:r>
    </w:p>
    <w:p w:rsidR="005E6C0D" w:rsidRDefault="005E6C0D" w:rsidP="005E6C0D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была принята концепция УР?</w:t>
      </w:r>
    </w:p>
    <w:p w:rsidR="005E6C0D" w:rsidRDefault="005E6C0D" w:rsidP="005E6C0D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цель и задачи концепции УР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5E6C0D" w:rsidRDefault="005E6C0D" w:rsidP="005E6C0D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Обоснуйте один из принципов УР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1,9,13,14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92E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92E" w:rsidRPr="004D6597" w:rsidRDefault="0065492E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>Тема: Индикаторы УР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Познакомиться с классификацией индикаторов УР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1.Экологические индикаторы УР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Экономические индикаторы УР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Социальные индикаторы УР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Институциональные индикаторы УР</w:t>
      </w:r>
    </w:p>
    <w:p w:rsidR="0065492E" w:rsidRDefault="005E6C0D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5E6C0D" w:rsidRDefault="005E6C0D" w:rsidP="005E6C0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Дайте определение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proofErr w:type="gramEnd"/>
      <w:r w:rsidR="00865320">
        <w:rPr>
          <w:rFonts w:ascii="Times New Roman" w:hAnsi="Times New Roman" w:cs="Times New Roman"/>
          <w:sz w:val="24"/>
          <w:szCs w:val="24"/>
        </w:rPr>
        <w:t xml:space="preserve"> понятию «Индикаторы УР»</w:t>
      </w:r>
    </w:p>
    <w:p w:rsidR="00865320" w:rsidRDefault="00865320" w:rsidP="005E6C0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виды индикаторов УР?</w:t>
      </w:r>
    </w:p>
    <w:p w:rsidR="00865320" w:rsidRDefault="00865320" w:rsidP="005E6C0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экологических индикаторов</w:t>
      </w:r>
    </w:p>
    <w:p w:rsidR="00865320" w:rsidRDefault="00865320" w:rsidP="005E6C0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относится к экономическим индикаторам?</w:t>
      </w:r>
    </w:p>
    <w:p w:rsidR="00865320" w:rsidRDefault="00865320" w:rsidP="005E6C0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социальных индикаторов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2E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65492E">
        <w:rPr>
          <w:rFonts w:ascii="Times New Roman" w:hAnsi="Times New Roman" w:cs="Times New Roman"/>
          <w:sz w:val="24"/>
          <w:szCs w:val="24"/>
        </w:rPr>
        <w:t>1,9,13,14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65492E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92E" w:rsidRPr="004D6597" w:rsidRDefault="0065492E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4166E3" w:rsidRPr="004D6597">
        <w:rPr>
          <w:rFonts w:ascii="Times New Roman" w:hAnsi="Times New Roman" w:cs="Times New Roman"/>
          <w:b/>
          <w:sz w:val="24"/>
          <w:szCs w:val="24"/>
        </w:rPr>
        <w:t xml:space="preserve">Глобальная </w:t>
      </w:r>
      <w:proofErr w:type="spellStart"/>
      <w:r w:rsidR="004166E3" w:rsidRPr="004D6597">
        <w:rPr>
          <w:rFonts w:ascii="Times New Roman" w:hAnsi="Times New Roman" w:cs="Times New Roman"/>
          <w:b/>
          <w:sz w:val="24"/>
          <w:szCs w:val="24"/>
        </w:rPr>
        <w:t>энергоэкологическая</w:t>
      </w:r>
      <w:proofErr w:type="spellEnd"/>
      <w:r w:rsidR="004166E3" w:rsidRPr="004D6597">
        <w:rPr>
          <w:rFonts w:ascii="Times New Roman" w:hAnsi="Times New Roman" w:cs="Times New Roman"/>
          <w:b/>
          <w:sz w:val="24"/>
          <w:szCs w:val="24"/>
        </w:rPr>
        <w:t xml:space="preserve"> стратегия УР ХХ</w:t>
      </w:r>
      <w:proofErr w:type="gramStart"/>
      <w:r w:rsidR="004166E3" w:rsidRPr="004D659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="004166E3" w:rsidRPr="004D6597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4166E3" w:rsidRDefault="004166E3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Изучить топливно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нергетическую базу и ее перспективы на будущее</w:t>
      </w:r>
    </w:p>
    <w:p w:rsidR="004166E3" w:rsidRDefault="004166E3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4166E3" w:rsidRDefault="004166E3" w:rsidP="004D659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Топливно-энергетический комплекс</w:t>
      </w:r>
    </w:p>
    <w:p w:rsidR="004166E3" w:rsidRDefault="004166E3" w:rsidP="004D659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Устойчивое потребление и производство энергии</w:t>
      </w:r>
    </w:p>
    <w:p w:rsidR="004166E3" w:rsidRDefault="004166E3" w:rsidP="004D6597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Казахстана и зарубежных стран в реализации энергетической стратегии УР  </w:t>
      </w:r>
      <w:r w:rsidRPr="004166E3">
        <w:rPr>
          <w:rFonts w:ascii="Times New Roman" w:hAnsi="Times New Roman" w:cs="Times New Roman"/>
          <w:sz w:val="24"/>
          <w:szCs w:val="24"/>
        </w:rPr>
        <w:t>ХХ</w:t>
      </w:r>
      <w:proofErr w:type="gramStart"/>
      <w:r w:rsidRPr="004166E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166E3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865320" w:rsidRDefault="00865320" w:rsidP="0086532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Контрольные вопросы:</w:t>
      </w:r>
    </w:p>
    <w:p w:rsidR="00865320" w:rsidRDefault="00865320" w:rsidP="0086532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структурные компоненты топливно-энергетического комплекса?</w:t>
      </w:r>
    </w:p>
    <w:p w:rsidR="00865320" w:rsidRDefault="00642438" w:rsidP="0086532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состояние ТЭК Казахстана?</w:t>
      </w:r>
    </w:p>
    <w:p w:rsidR="00642438" w:rsidRDefault="00642438" w:rsidP="0086532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альтернативные источники энергии</w:t>
      </w:r>
    </w:p>
    <w:p w:rsidR="00642438" w:rsidRDefault="00642438" w:rsidP="0086532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перспективы применения ветровой энергии в РК?</w:t>
      </w:r>
    </w:p>
    <w:p w:rsidR="00642438" w:rsidRDefault="00642438" w:rsidP="0086532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использования солнечной энергии в зарубежных странах?</w:t>
      </w:r>
    </w:p>
    <w:p w:rsidR="004166E3" w:rsidRDefault="004166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6E3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Pr="004166E3">
        <w:rPr>
          <w:rFonts w:ascii="Times New Roman" w:hAnsi="Times New Roman" w:cs="Times New Roman"/>
          <w:sz w:val="24"/>
          <w:szCs w:val="24"/>
        </w:rPr>
        <w:t>1,9,13,14</w:t>
      </w:r>
      <w:r w:rsidR="008A1C5B">
        <w:rPr>
          <w:rFonts w:ascii="Calibri" w:hAnsi="Calibri" w:cs="Calibri"/>
          <w:sz w:val="24"/>
          <w:szCs w:val="24"/>
        </w:rPr>
        <w:t>]</w:t>
      </w:r>
    </w:p>
    <w:p w:rsidR="004166E3" w:rsidRDefault="004166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66E3" w:rsidRPr="004D6597" w:rsidRDefault="004166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597">
        <w:rPr>
          <w:rFonts w:ascii="Times New Roman" w:hAnsi="Times New Roman" w:cs="Times New Roman"/>
          <w:b/>
          <w:sz w:val="24"/>
          <w:szCs w:val="24"/>
        </w:rPr>
        <w:t>Тема: Зеленая экономика и устойчивое развитие</w:t>
      </w:r>
    </w:p>
    <w:p w:rsidR="004166E3" w:rsidRDefault="004166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изучить основные направления зеленой политики и УР</w:t>
      </w:r>
    </w:p>
    <w:p w:rsidR="004166E3" w:rsidRDefault="004166E3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4166E3" w:rsidRDefault="004166E3" w:rsidP="004D6597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Соизмерение производственных и природных ресурсов.</w:t>
      </w:r>
    </w:p>
    <w:p w:rsidR="004166E3" w:rsidRDefault="004166E3" w:rsidP="004D6597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природными ресурсами и рациональное природопользование в рамках зеленой политики</w:t>
      </w:r>
    </w:p>
    <w:p w:rsidR="004166E3" w:rsidRDefault="004166E3" w:rsidP="004D6597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Партнерство в целях УР</w:t>
      </w:r>
    </w:p>
    <w:p w:rsidR="00B62F57" w:rsidRDefault="00B62F57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57">
        <w:rPr>
          <w:rFonts w:ascii="Times New Roman" w:hAnsi="Times New Roman" w:cs="Times New Roman"/>
          <w:sz w:val="24"/>
          <w:szCs w:val="24"/>
        </w:rPr>
        <w:t>Контрольные вопросы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2F57" w:rsidRDefault="00B62F57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есть природные ресурсы?</w:t>
      </w:r>
    </w:p>
    <w:p w:rsidR="00B62F57" w:rsidRDefault="00B62F57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Каковы основные направления зеленой политики  в РК?</w:t>
      </w:r>
    </w:p>
    <w:p w:rsidR="00B62F57" w:rsidRDefault="00B62F57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62F57">
        <w:rPr>
          <w:rFonts w:ascii="Times New Roman" w:hAnsi="Times New Roman" w:cs="Times New Roman"/>
          <w:sz w:val="24"/>
          <w:szCs w:val="24"/>
        </w:rPr>
        <w:t>. Каковы основные нап</w:t>
      </w:r>
      <w:r>
        <w:rPr>
          <w:rFonts w:ascii="Times New Roman" w:hAnsi="Times New Roman" w:cs="Times New Roman"/>
          <w:sz w:val="24"/>
          <w:szCs w:val="24"/>
        </w:rPr>
        <w:t>равлени</w:t>
      </w:r>
      <w:r w:rsidR="00F71BAD">
        <w:rPr>
          <w:rFonts w:ascii="Times New Roman" w:hAnsi="Times New Roman" w:cs="Times New Roman"/>
          <w:sz w:val="24"/>
          <w:szCs w:val="24"/>
        </w:rPr>
        <w:t>я зеленой политики  в зарубежных</w:t>
      </w:r>
      <w:r>
        <w:rPr>
          <w:rFonts w:ascii="Times New Roman" w:hAnsi="Times New Roman" w:cs="Times New Roman"/>
          <w:sz w:val="24"/>
          <w:szCs w:val="24"/>
        </w:rPr>
        <w:t xml:space="preserve"> странах</w:t>
      </w:r>
      <w:r w:rsidR="00F71BAD">
        <w:rPr>
          <w:rFonts w:ascii="Times New Roman" w:hAnsi="Times New Roman" w:cs="Times New Roman"/>
          <w:sz w:val="24"/>
          <w:szCs w:val="24"/>
        </w:rPr>
        <w:t>?</w:t>
      </w:r>
    </w:p>
    <w:p w:rsidR="00F71BAD" w:rsidRDefault="00F71BAD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Назовите основные международные организации, работающие в целях УР</w:t>
      </w:r>
    </w:p>
    <w:p w:rsidR="00F71BAD" w:rsidRPr="00B62F57" w:rsidRDefault="00F71BAD" w:rsidP="004D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Приведите примеры реализации зеленой политики в РК и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65492E" w:rsidRPr="0065492E" w:rsidRDefault="00825932" w:rsidP="004D65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4193" w:rsidRPr="00614193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="008A1C5B">
        <w:rPr>
          <w:rFonts w:ascii="Calibri" w:hAnsi="Calibri" w:cs="Calibri"/>
          <w:sz w:val="24"/>
          <w:szCs w:val="24"/>
        </w:rPr>
        <w:t>[</w:t>
      </w:r>
      <w:r w:rsidR="00614193" w:rsidRPr="00614193">
        <w:rPr>
          <w:rFonts w:ascii="Times New Roman" w:hAnsi="Times New Roman" w:cs="Times New Roman"/>
          <w:sz w:val="24"/>
          <w:szCs w:val="24"/>
        </w:rPr>
        <w:t>1,9,13,14</w:t>
      </w:r>
      <w:bookmarkStart w:id="0" w:name="_GoBack"/>
      <w:bookmarkEnd w:id="0"/>
      <w:r w:rsidR="008A1C5B">
        <w:rPr>
          <w:rFonts w:ascii="Calibri" w:hAnsi="Calibri" w:cs="Calibri"/>
          <w:sz w:val="24"/>
          <w:szCs w:val="24"/>
        </w:rPr>
        <w:t>]</w:t>
      </w:r>
    </w:p>
    <w:sectPr w:rsidR="0065492E" w:rsidRPr="0065492E" w:rsidSect="00AA3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2636"/>
    <w:multiLevelType w:val="hybridMultilevel"/>
    <w:tmpl w:val="12B65876"/>
    <w:lvl w:ilvl="0" w:tplc="9168EC68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>
    <w:nsid w:val="037B246F"/>
    <w:multiLevelType w:val="hybridMultilevel"/>
    <w:tmpl w:val="6C9C2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15982"/>
    <w:multiLevelType w:val="hybridMultilevel"/>
    <w:tmpl w:val="CFAE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06AA0"/>
    <w:multiLevelType w:val="hybridMultilevel"/>
    <w:tmpl w:val="67BADE3A"/>
    <w:lvl w:ilvl="0" w:tplc="1E586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55EEB"/>
    <w:multiLevelType w:val="hybridMultilevel"/>
    <w:tmpl w:val="B442EBC2"/>
    <w:lvl w:ilvl="0" w:tplc="3778775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A9E0009"/>
    <w:multiLevelType w:val="hybridMultilevel"/>
    <w:tmpl w:val="6ED427BA"/>
    <w:lvl w:ilvl="0" w:tplc="AF6C53F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1A94559B"/>
    <w:multiLevelType w:val="hybridMultilevel"/>
    <w:tmpl w:val="2D64CC48"/>
    <w:lvl w:ilvl="0" w:tplc="A62C8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575C85"/>
    <w:multiLevelType w:val="hybridMultilevel"/>
    <w:tmpl w:val="9C76F098"/>
    <w:lvl w:ilvl="0" w:tplc="732C00F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14A4F3E"/>
    <w:multiLevelType w:val="hybridMultilevel"/>
    <w:tmpl w:val="02D03474"/>
    <w:lvl w:ilvl="0" w:tplc="9DA08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A25E4B"/>
    <w:multiLevelType w:val="hybridMultilevel"/>
    <w:tmpl w:val="B1F82CF4"/>
    <w:lvl w:ilvl="0" w:tplc="BA781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5F3BC1"/>
    <w:multiLevelType w:val="hybridMultilevel"/>
    <w:tmpl w:val="739A79A2"/>
    <w:lvl w:ilvl="0" w:tplc="9B00D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744FD5"/>
    <w:multiLevelType w:val="hybridMultilevel"/>
    <w:tmpl w:val="3ADC69E4"/>
    <w:lvl w:ilvl="0" w:tplc="E29E4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F00CC3"/>
    <w:multiLevelType w:val="hybridMultilevel"/>
    <w:tmpl w:val="02B2C0A4"/>
    <w:lvl w:ilvl="0" w:tplc="32FA0D56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3">
    <w:nsid w:val="3452735F"/>
    <w:multiLevelType w:val="hybridMultilevel"/>
    <w:tmpl w:val="C78821A2"/>
    <w:lvl w:ilvl="0" w:tplc="A0D4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194412"/>
    <w:multiLevelType w:val="hybridMultilevel"/>
    <w:tmpl w:val="686A424E"/>
    <w:lvl w:ilvl="0" w:tplc="EEFCC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D10A5E"/>
    <w:multiLevelType w:val="hybridMultilevel"/>
    <w:tmpl w:val="D5129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E4391"/>
    <w:multiLevelType w:val="hybridMultilevel"/>
    <w:tmpl w:val="83BAECDA"/>
    <w:lvl w:ilvl="0" w:tplc="B7388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FB7FEF"/>
    <w:multiLevelType w:val="hybridMultilevel"/>
    <w:tmpl w:val="33882E48"/>
    <w:lvl w:ilvl="0" w:tplc="F6720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225491"/>
    <w:multiLevelType w:val="hybridMultilevel"/>
    <w:tmpl w:val="8C46D468"/>
    <w:lvl w:ilvl="0" w:tplc="345ABB7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E2831"/>
    <w:multiLevelType w:val="hybridMultilevel"/>
    <w:tmpl w:val="FDF2C584"/>
    <w:lvl w:ilvl="0" w:tplc="9372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98B7510"/>
    <w:multiLevelType w:val="hybridMultilevel"/>
    <w:tmpl w:val="848C64A6"/>
    <w:lvl w:ilvl="0" w:tplc="DA64A77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5A9C57C2"/>
    <w:multiLevelType w:val="hybridMultilevel"/>
    <w:tmpl w:val="D4568BC8"/>
    <w:lvl w:ilvl="0" w:tplc="EBB40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AB02A6"/>
    <w:multiLevelType w:val="hybridMultilevel"/>
    <w:tmpl w:val="EB78E5EE"/>
    <w:lvl w:ilvl="0" w:tplc="4BD24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01944B1"/>
    <w:multiLevelType w:val="hybridMultilevel"/>
    <w:tmpl w:val="08028D24"/>
    <w:lvl w:ilvl="0" w:tplc="252A2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3D51125"/>
    <w:multiLevelType w:val="hybridMultilevel"/>
    <w:tmpl w:val="0BD8AEE2"/>
    <w:lvl w:ilvl="0" w:tplc="264A49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B02E39"/>
    <w:multiLevelType w:val="hybridMultilevel"/>
    <w:tmpl w:val="021E8804"/>
    <w:lvl w:ilvl="0" w:tplc="C36485F8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6">
    <w:nsid w:val="7EF561B6"/>
    <w:multiLevelType w:val="hybridMultilevel"/>
    <w:tmpl w:val="D530465E"/>
    <w:lvl w:ilvl="0" w:tplc="6ECE689E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15"/>
  </w:num>
  <w:num w:numId="5">
    <w:abstractNumId w:val="17"/>
  </w:num>
  <w:num w:numId="6">
    <w:abstractNumId w:val="14"/>
  </w:num>
  <w:num w:numId="7">
    <w:abstractNumId w:val="4"/>
  </w:num>
  <w:num w:numId="8">
    <w:abstractNumId w:val="19"/>
  </w:num>
  <w:num w:numId="9">
    <w:abstractNumId w:val="7"/>
  </w:num>
  <w:num w:numId="10">
    <w:abstractNumId w:val="5"/>
  </w:num>
  <w:num w:numId="11">
    <w:abstractNumId w:val="20"/>
  </w:num>
  <w:num w:numId="12">
    <w:abstractNumId w:val="26"/>
  </w:num>
  <w:num w:numId="13">
    <w:abstractNumId w:val="0"/>
  </w:num>
  <w:num w:numId="14">
    <w:abstractNumId w:val="25"/>
  </w:num>
  <w:num w:numId="15">
    <w:abstractNumId w:val="12"/>
  </w:num>
  <w:num w:numId="16">
    <w:abstractNumId w:val="22"/>
  </w:num>
  <w:num w:numId="17">
    <w:abstractNumId w:val="1"/>
  </w:num>
  <w:num w:numId="18">
    <w:abstractNumId w:val="16"/>
  </w:num>
  <w:num w:numId="19">
    <w:abstractNumId w:val="21"/>
  </w:num>
  <w:num w:numId="20">
    <w:abstractNumId w:val="24"/>
  </w:num>
  <w:num w:numId="21">
    <w:abstractNumId w:val="13"/>
  </w:num>
  <w:num w:numId="22">
    <w:abstractNumId w:val="10"/>
  </w:num>
  <w:num w:numId="23">
    <w:abstractNumId w:val="2"/>
  </w:num>
  <w:num w:numId="24">
    <w:abstractNumId w:val="23"/>
  </w:num>
  <w:num w:numId="25">
    <w:abstractNumId w:val="3"/>
  </w:num>
  <w:num w:numId="26">
    <w:abstractNumId w:val="11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A00"/>
    <w:rsid w:val="000D3649"/>
    <w:rsid w:val="0011224E"/>
    <w:rsid w:val="00231F85"/>
    <w:rsid w:val="0026691D"/>
    <w:rsid w:val="00285E26"/>
    <w:rsid w:val="0029786C"/>
    <w:rsid w:val="003756BF"/>
    <w:rsid w:val="003B189B"/>
    <w:rsid w:val="003D1753"/>
    <w:rsid w:val="004166E3"/>
    <w:rsid w:val="00470A00"/>
    <w:rsid w:val="0049409B"/>
    <w:rsid w:val="004D6597"/>
    <w:rsid w:val="004E4088"/>
    <w:rsid w:val="004F2262"/>
    <w:rsid w:val="005C1272"/>
    <w:rsid w:val="005E319A"/>
    <w:rsid w:val="005E6C0D"/>
    <w:rsid w:val="00614193"/>
    <w:rsid w:val="00642438"/>
    <w:rsid w:val="00651D32"/>
    <w:rsid w:val="0065492E"/>
    <w:rsid w:val="006758EB"/>
    <w:rsid w:val="006D0132"/>
    <w:rsid w:val="006F43F6"/>
    <w:rsid w:val="007A3EF9"/>
    <w:rsid w:val="00825932"/>
    <w:rsid w:val="00856831"/>
    <w:rsid w:val="00865320"/>
    <w:rsid w:val="008A1C5B"/>
    <w:rsid w:val="008B7858"/>
    <w:rsid w:val="009C39AE"/>
    <w:rsid w:val="00A0644F"/>
    <w:rsid w:val="00A226AF"/>
    <w:rsid w:val="00A509E6"/>
    <w:rsid w:val="00A86778"/>
    <w:rsid w:val="00AA384F"/>
    <w:rsid w:val="00B60218"/>
    <w:rsid w:val="00B62F57"/>
    <w:rsid w:val="00BF6113"/>
    <w:rsid w:val="00C27394"/>
    <w:rsid w:val="00C952B0"/>
    <w:rsid w:val="00D67A6B"/>
    <w:rsid w:val="00DF32E3"/>
    <w:rsid w:val="00ED1FD0"/>
    <w:rsid w:val="00F71BAD"/>
    <w:rsid w:val="00FE004E"/>
    <w:rsid w:val="00FE4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1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1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</dc:creator>
  <cp:keywords/>
  <dc:description/>
  <cp:lastModifiedBy>User</cp:lastModifiedBy>
  <cp:revision>31</cp:revision>
  <dcterms:created xsi:type="dcterms:W3CDTF">2018-01-18T05:24:00Z</dcterms:created>
  <dcterms:modified xsi:type="dcterms:W3CDTF">2018-11-05T07:06:00Z</dcterms:modified>
</cp:coreProperties>
</file>